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FB776">
      <w:pPr>
        <w:pStyle w:val="9"/>
        <w:bidi w:val="0"/>
        <w:rPr>
          <w:rFonts w:hint="eastAsia" w:eastAsia="黑体"/>
          <w:lang w:eastAsia="zh-CN"/>
        </w:rPr>
      </w:pPr>
      <w:r>
        <w:t>附件</w:t>
      </w:r>
      <w:r>
        <w:rPr>
          <w:rFonts w:hint="eastAsia"/>
          <w:lang w:eastAsia="zh-CN"/>
        </w:rPr>
        <w:t>：</w:t>
      </w:r>
    </w:p>
    <w:p w14:paraId="6AF21103">
      <w:pPr>
        <w:pStyle w:val="5"/>
        <w:bidi w:val="0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河南省失业保险金标准</w:t>
      </w:r>
    </w:p>
    <w:tbl>
      <w:tblPr>
        <w:tblStyle w:val="7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4982"/>
        <w:gridCol w:w="3046"/>
      </w:tblGrid>
      <w:tr w14:paraId="10E79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tblHeader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ED938">
            <w:pPr>
              <w:spacing w:line="38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bidi="ar"/>
              </w:rPr>
              <w:t>地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val="en-US" w:eastAsia="zh-CN" w:bidi="ar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bidi="ar"/>
              </w:rPr>
              <w:t>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E6D44">
            <w:pPr>
              <w:spacing w:line="38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val="en-US" w:eastAsia="zh-CN"/>
              </w:rPr>
              <w:t>标准一（2115元/月）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10BD4">
            <w:pPr>
              <w:spacing w:line="380" w:lineRule="exact"/>
              <w:ind w:left="0" w:leftChars="0" w:firstLine="0" w:firstLineChars="0"/>
              <w:jc w:val="center"/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0"/>
                <w:szCs w:val="30"/>
                <w:lang w:val="en-US" w:eastAsia="zh-CN"/>
              </w:rPr>
              <w:t>标准二（2000元/月）</w:t>
            </w:r>
          </w:p>
        </w:tc>
      </w:tr>
      <w:tr w14:paraId="26A4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5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郑州市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67CB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市区、巩义市、荥阳市、新郑市、登封市、新密市、中牟县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2B771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059ED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1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开封市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4BE6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市区（不含祥符区）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兰考县、杞县、尉氏县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3B67">
            <w:pPr>
              <w:spacing w:line="380" w:lineRule="exact"/>
              <w:ind w:left="0" w:leftChars="0" w:firstLine="0" w:firstLineChars="0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祥符区、通许县</w:t>
            </w:r>
          </w:p>
        </w:tc>
      </w:tr>
      <w:tr w14:paraId="69A4D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洛阳市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157FA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市区、新安县、栾川县、伊川县、宜阳县、洛宁县、嵩县、汝阳县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AFE9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5EDB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B8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平顶山市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D7A43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市区、舞钢市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汝州市、宝丰县、郏县、叶县、鲁山县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3549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0BB68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6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安阳市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8075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林州市、汤阴县、安阳县、内黄县、滑县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DDB2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1B54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FB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鹤壁市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4B9B4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淇县、浚县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821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254A8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A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新乡市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326AC">
            <w:pPr>
              <w:spacing w:line="380" w:lineRule="exact"/>
              <w:ind w:left="0" w:leftChars="0" w:firstLine="0" w:firstLineChars="0"/>
              <w:jc w:val="both"/>
              <w:rPr>
                <w:rFonts w:eastAsia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辉县市、新乡县、长垣市、卫辉市、延津县、获嘉县、原阳县、封丘县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54DDC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3FFC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B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焦作市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59D94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市区、沁阳市、孟州市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修武县、武陟县、博爱县、温县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ED12A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7602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9C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濮阳市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B7BC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2A45E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濮阳县、清丰县、范县、台前县、南乐县</w:t>
            </w:r>
          </w:p>
        </w:tc>
      </w:tr>
      <w:tr w14:paraId="507C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AE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许昌市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8E61F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市区、长葛市、襄城县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禹州市、鄢陵县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87F99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2468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6B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漯河市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F92B9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舞阳县、临颍县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CDC4F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447C7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3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三门峡市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C216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市区、义马市、灵宝市、渑池县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卢氏县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54B3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796A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9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南阳市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C1E7D">
            <w:pPr>
              <w:spacing w:line="380" w:lineRule="exact"/>
              <w:ind w:left="0" w:leftChars="0" w:firstLine="0" w:firstLineChars="0"/>
              <w:jc w:val="both"/>
              <w:rPr>
                <w:rFonts w:eastAsia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邓州市、淅川县、南召县、唐河县、社旗县、方城县、西峡县、桐柏县、镇平县、新野县、内乡县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2BE92">
            <w:pPr>
              <w:spacing w:line="380" w:lineRule="exact"/>
              <w:jc w:val="center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</w:p>
        </w:tc>
      </w:tr>
      <w:tr w14:paraId="617F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1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商丘市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8692B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永城市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956D8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民权县、虞城县、睢县、夏邑县、宁陵县、柘城县</w:t>
            </w:r>
          </w:p>
        </w:tc>
      </w:tr>
      <w:tr w14:paraId="5F01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21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信阳市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0BE2E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固始县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E45C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罗山县、商城县、淮滨县、光山县、息县、新县、潢川县</w:t>
            </w:r>
          </w:p>
        </w:tc>
      </w:tr>
      <w:tr w14:paraId="50CC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BB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周口市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3CB9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项城市、鹿邑县、扶沟县、郸城县、商水县、太康县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60FF7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西华县、沈丘县</w:t>
            </w:r>
          </w:p>
        </w:tc>
      </w:tr>
      <w:tr w14:paraId="316A1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DB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驻马店市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4D81">
            <w:pPr>
              <w:spacing w:line="380" w:lineRule="exact"/>
              <w:ind w:left="0" w:leftChars="0" w:firstLine="0" w:firstLineChars="0"/>
              <w:jc w:val="both"/>
              <w:rPr>
                <w:rFonts w:eastAsia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市区</w:t>
            </w: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新蔡县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4530F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确山县、泌阳县、遂平县、汝南县、正阳县、平舆县、上蔡县、西平县</w:t>
            </w:r>
          </w:p>
        </w:tc>
      </w:tr>
      <w:tr w14:paraId="3612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3F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spacing w:val="-11"/>
                <w:kern w:val="0"/>
                <w:sz w:val="30"/>
                <w:szCs w:val="30"/>
                <w:lang w:bidi="ar"/>
              </w:rPr>
              <w:t>济源示范区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50B89">
            <w:pPr>
              <w:spacing w:line="380" w:lineRule="exact"/>
              <w:ind w:left="0" w:leftChars="0" w:firstLine="0" w:firstLineChars="0"/>
              <w:jc w:val="both"/>
              <w:rPr>
                <w:rFonts w:ascii="Times New Roman" w:hAnsi="Times New Roman" w:eastAsia="仿宋" w:cs="Times New Roman"/>
                <w:kern w:val="0"/>
                <w:sz w:val="30"/>
                <w:szCs w:val="30"/>
              </w:rPr>
            </w:pP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济源示范</w:t>
            </w:r>
            <w:r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  <w:t>区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49B77">
            <w:pPr>
              <w:spacing w:line="38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bidi="ar"/>
              </w:rPr>
            </w:pPr>
          </w:p>
        </w:tc>
      </w:tr>
      <w:tr w14:paraId="4909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5A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spacing w:val="-11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eastAsia="仿宋" w:cs="Times New Roman"/>
                <w:spacing w:val="-11"/>
                <w:kern w:val="0"/>
                <w:sz w:val="30"/>
                <w:szCs w:val="30"/>
                <w:lang w:eastAsia="zh-CN" w:bidi="ar"/>
              </w:rPr>
              <w:t>航空港区</w:t>
            </w:r>
          </w:p>
        </w:tc>
        <w:tc>
          <w:tcPr>
            <w:tcW w:w="4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E6ED">
            <w:pPr>
              <w:spacing w:line="380" w:lineRule="exact"/>
              <w:ind w:left="0" w:leftChars="0" w:firstLine="0" w:firstLineChars="0"/>
              <w:jc w:val="both"/>
              <w:rPr>
                <w:rFonts w:hint="eastAsia" w:ascii="Times New Roman" w:hAnsi="Times New Roman" w:eastAsia="仿宋" w:cs="Times New Roman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  <w:t>航空港区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C7307">
            <w:pPr>
              <w:spacing w:line="380" w:lineRule="exact"/>
              <w:jc w:val="center"/>
              <w:rPr>
                <w:rFonts w:hint="eastAsia" w:eastAsia="仿宋" w:cs="Times New Roman"/>
                <w:kern w:val="0"/>
                <w:sz w:val="30"/>
                <w:szCs w:val="30"/>
                <w:lang w:eastAsia="zh-CN" w:bidi="ar"/>
              </w:rPr>
            </w:pPr>
          </w:p>
        </w:tc>
      </w:tr>
    </w:tbl>
    <w:p w14:paraId="4CA7075F">
      <w:pPr>
        <w:pStyle w:val="5"/>
        <w:bidi w:val="0"/>
        <w:jc w:val="both"/>
        <w:rPr>
          <w:rFonts w:hint="eastAsia"/>
          <w:sz w:val="44"/>
          <w:szCs w:val="44"/>
          <w:lang w:eastAsia="zh-CN"/>
        </w:rPr>
      </w:pPr>
    </w:p>
    <w:p w14:paraId="59EBC152">
      <w:pPr>
        <w:rPr>
          <w:rFonts w:eastAsia="仿宋"/>
        </w:rPr>
      </w:pPr>
    </w:p>
    <w:p w14:paraId="52058E56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C3E5B">
    <w:pPr>
      <w:pStyle w:val="4"/>
      <w:rPr>
        <w:rFonts w:eastAsia="仿宋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6DCE8">
                          <w:pPr>
                            <w:pStyle w:val="4"/>
                            <w:rPr>
                              <w:rFonts w:eastAsia="仿宋"/>
                            </w:rPr>
                          </w:pPr>
                          <w:r>
                            <w:rPr>
                              <w:rFonts w:eastAsia="仿宋"/>
                            </w:rP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rPr>
                              <w:rFonts w:eastAsia="仿宋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eastAsia="仿宋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C6DCE8">
                    <w:pPr>
                      <w:pStyle w:val="4"/>
                      <w:rPr>
                        <w:rFonts w:eastAsia="仿宋"/>
                      </w:rPr>
                    </w:pPr>
                    <w:r>
                      <w:rPr>
                        <w:rFonts w:eastAsia="仿宋"/>
                      </w:rP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rPr>
                        <w:rFonts w:eastAsia="仿宋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eastAsia="仿宋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E4CD4"/>
    <w:rsid w:val="5EA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宋体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itle"/>
    <w:basedOn w:val="1"/>
    <w:qFormat/>
    <w:uiPriority w:val="0"/>
    <w:pPr>
      <w:wordWrap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ascii="Times New Roman" w:hAnsi="Times New Roman" w:eastAsia="方正小标宋_GBK"/>
      <w:sz w:val="44"/>
      <w:szCs w:val="4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附件："/>
    <w:basedOn w:val="1"/>
    <w:qFormat/>
    <w:uiPriority w:val="0"/>
    <w:pPr>
      <w:spacing w:line="640" w:lineRule="exact"/>
      <w:ind w:right="1920" w:rightChars="600" w:firstLine="0" w:firstLineChars="0"/>
      <w:jc w:val="left"/>
    </w:pPr>
    <w:rPr>
      <w:rFonts w:hint="eastAsia" w:ascii="Times New Roman" w:hAnsi="Times New Roman" w:eastAsia="黑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2025-12-16T07:29:00Z</dcterms:created>
  <dc:creator>四驱小蜗牛</dc:creator>
  <cp:lastModifiedBy>四驱小蜗牛</cp:lastModifiedBy>
  <dcterms:modified xsi:type="dcterms:W3CDTF">2025-12-16T07:29:20Z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980B496CAFC54C479ED28B5E77C250E5_11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