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4E" w:rsidRDefault="009F4C4E" w:rsidP="00BD1103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9F4C4E" w:rsidRDefault="009F4C4E" w:rsidP="00BD1103">
      <w:pPr>
        <w:pStyle w:val="a"/>
        <w:framePr w:w="0" w:hRule="auto" w:wrap="auto" w:hAnchor="text" w:xAlign="left" w:yAlign="inline"/>
        <w:spacing w:line="240" w:lineRule="auto"/>
        <w:rPr>
          <w:rFonts w:ascii="华文中宋" w:eastAsia="华文中宋" w:hAnsi="华文中宋" w:cs="Times New Roman"/>
          <w:spacing w:val="100"/>
          <w:sz w:val="36"/>
          <w:szCs w:val="36"/>
        </w:rPr>
      </w:pPr>
      <w:r>
        <w:rPr>
          <w:rFonts w:ascii="华文中宋" w:eastAsia="华文中宋" w:hAnsi="华文中宋" w:cs="华文中宋" w:hint="eastAsia"/>
          <w:kern w:val="2"/>
          <w:sz w:val="36"/>
          <w:szCs w:val="36"/>
        </w:rPr>
        <w:t>事务所意见反馈表</w:t>
      </w:r>
    </w:p>
    <w:p w:rsidR="009F4C4E" w:rsidRDefault="009F4C4E" w:rsidP="002F23FE">
      <w:pPr>
        <w:pStyle w:val="a"/>
        <w:framePr w:w="0" w:hRule="auto" w:wrap="auto" w:hAnchor="text" w:xAlign="left" w:yAlign="inline"/>
        <w:spacing w:line="240" w:lineRule="auto"/>
        <w:ind w:firstLineChars="200" w:firstLine="31680"/>
        <w:jc w:val="both"/>
        <w:rPr>
          <w:rFonts w:hAnsi="黑体" w:cs="Times New Roman"/>
          <w:spacing w:val="100"/>
          <w:sz w:val="32"/>
          <w:szCs w:val="32"/>
        </w:rPr>
      </w:pPr>
      <w:r>
        <w:rPr>
          <w:rFonts w:hAnsi="黑体" w:hint="eastAsia"/>
          <w:kern w:val="2"/>
          <w:sz w:val="32"/>
          <w:szCs w:val="32"/>
        </w:rPr>
        <w:t>一、《</w:t>
      </w:r>
      <w:r w:rsidRPr="007C6282">
        <w:rPr>
          <w:rFonts w:hAnsi="黑体" w:hint="eastAsia"/>
          <w:kern w:val="2"/>
          <w:sz w:val="32"/>
          <w:szCs w:val="32"/>
        </w:rPr>
        <w:t>重庆市会计师事务所执业质量评价管理暂行办法</w:t>
      </w:r>
      <w:r w:rsidRPr="00CD475F">
        <w:rPr>
          <w:rFonts w:hAnsi="黑体" w:hint="eastAsia"/>
          <w:kern w:val="2"/>
          <w:sz w:val="32"/>
          <w:szCs w:val="32"/>
        </w:rPr>
        <w:t>（征求意见稿）</w:t>
      </w:r>
      <w:r>
        <w:rPr>
          <w:rFonts w:hAnsi="黑体" w:hint="eastAsia"/>
          <w:kern w:val="2"/>
          <w:sz w:val="32"/>
          <w:szCs w:val="32"/>
        </w:rPr>
        <w:t>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填表人</w:t>
            </w:r>
          </w:p>
        </w:tc>
        <w:tc>
          <w:tcPr>
            <w:tcW w:w="15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3276" w:type="dxa"/>
            <w:vAlign w:val="center"/>
          </w:tcPr>
          <w:p w:rsidR="009F4C4E" w:rsidRDefault="009F4C4E" w:rsidP="009F4C4E">
            <w:pPr>
              <w:spacing w:line="360" w:lineRule="auto"/>
              <w:ind w:leftChars="-114" w:left="31680" w:firstLineChars="114" w:firstLine="316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传真</w:t>
            </w:r>
          </w:p>
        </w:tc>
        <w:tc>
          <w:tcPr>
            <w:tcW w:w="2964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邮编</w:t>
            </w:r>
          </w:p>
        </w:tc>
        <w:tc>
          <w:tcPr>
            <w:tcW w:w="12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5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章条号</w:t>
            </w:r>
          </w:p>
        </w:tc>
        <w:tc>
          <w:tcPr>
            <w:tcW w:w="5784" w:type="dxa"/>
            <w:gridSpan w:val="3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修改理由</w:t>
            </w:r>
          </w:p>
        </w:tc>
      </w:tr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C4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9F4C4E" w:rsidRDefault="009F4C4E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F4C4E" w:rsidRDefault="009F4C4E" w:rsidP="009F4C4E">
      <w:pPr>
        <w:tabs>
          <w:tab w:val="left" w:pos="5220"/>
        </w:tabs>
        <w:ind w:firstLineChars="400" w:firstLine="31680"/>
      </w:pPr>
    </w:p>
    <w:p w:rsidR="009F4C4E" w:rsidRDefault="009F4C4E" w:rsidP="002F23FE">
      <w:pPr>
        <w:tabs>
          <w:tab w:val="left" w:pos="5220"/>
        </w:tabs>
        <w:ind w:firstLineChars="200" w:firstLine="31680"/>
        <w:rPr>
          <w:rFonts w:hAnsi="黑体"/>
          <w:sz w:val="32"/>
          <w:szCs w:val="32"/>
        </w:rPr>
      </w:pPr>
      <w:r>
        <w:rPr>
          <w:rFonts w:cs="宋体" w:hint="eastAsia"/>
        </w:rPr>
        <w:t>请将意见反馈表见以扫描件或</w:t>
      </w:r>
      <w:r>
        <w:t>Word</w:t>
      </w:r>
      <w:r>
        <w:rPr>
          <w:rFonts w:cs="宋体" w:hint="eastAsia"/>
        </w:rPr>
        <w:t>等文本形式反馈至：</w:t>
      </w:r>
      <w:r>
        <w:t>593835596</w:t>
      </w:r>
      <w:r w:rsidRPr="00CD475F">
        <w:t>@qq.com</w:t>
      </w:r>
      <w:r>
        <w:t xml:space="preserve">                             </w:t>
      </w:r>
      <w:r>
        <w:rPr>
          <w:rFonts w:cs="宋体" w:hint="eastAsia"/>
        </w:rPr>
        <w:t>（纸幅不够，请附页）</w:t>
      </w:r>
    </w:p>
    <w:p w:rsidR="009F4C4E" w:rsidRDefault="009F4C4E" w:rsidP="00B34204">
      <w:pPr>
        <w:jc w:val="center"/>
        <w:rPr>
          <w:rFonts w:ascii="仿宋" w:eastAsia="仿宋" w:hAnsi="仿宋"/>
          <w:sz w:val="24"/>
          <w:szCs w:val="24"/>
        </w:rPr>
      </w:pPr>
      <w:r>
        <w:br w:type="page"/>
      </w:r>
    </w:p>
    <w:p w:rsidR="009F4C4E" w:rsidRDefault="009F4C4E" w:rsidP="00D11E7C">
      <w:pPr>
        <w:tabs>
          <w:tab w:val="left" w:pos="5220"/>
        </w:tabs>
        <w:ind w:firstLineChars="200" w:firstLine="31680"/>
        <w:rPr>
          <w:rFonts w:ascii="仿宋" w:eastAsia="仿宋" w:hAnsi="仿宋"/>
          <w:sz w:val="24"/>
          <w:szCs w:val="24"/>
        </w:rPr>
      </w:pPr>
    </w:p>
    <w:sectPr w:rsidR="009F4C4E" w:rsidSect="00BD1103">
      <w:pgSz w:w="16838" w:h="11906" w:orient="landscape"/>
      <w:pgMar w:top="1157" w:right="1026" w:bottom="1157" w:left="1026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FC3"/>
    <w:rsid w:val="00036D20"/>
    <w:rsid w:val="001C1479"/>
    <w:rsid w:val="00243113"/>
    <w:rsid w:val="0026382F"/>
    <w:rsid w:val="002B67B5"/>
    <w:rsid w:val="002F23FE"/>
    <w:rsid w:val="0046267A"/>
    <w:rsid w:val="004827D8"/>
    <w:rsid w:val="004A20CC"/>
    <w:rsid w:val="00622E2D"/>
    <w:rsid w:val="006612CF"/>
    <w:rsid w:val="007C6282"/>
    <w:rsid w:val="00840995"/>
    <w:rsid w:val="0084444B"/>
    <w:rsid w:val="00871E9E"/>
    <w:rsid w:val="0092058C"/>
    <w:rsid w:val="009641EA"/>
    <w:rsid w:val="009706D2"/>
    <w:rsid w:val="009F410B"/>
    <w:rsid w:val="009F4C4E"/>
    <w:rsid w:val="00B14FE0"/>
    <w:rsid w:val="00B34204"/>
    <w:rsid w:val="00B752D9"/>
    <w:rsid w:val="00BD1103"/>
    <w:rsid w:val="00C005F1"/>
    <w:rsid w:val="00C02FC3"/>
    <w:rsid w:val="00C4353B"/>
    <w:rsid w:val="00CD07E9"/>
    <w:rsid w:val="00CD417A"/>
    <w:rsid w:val="00CD475F"/>
    <w:rsid w:val="00D11E7C"/>
    <w:rsid w:val="00DC0CC3"/>
    <w:rsid w:val="00DF452C"/>
    <w:rsid w:val="00E34DDC"/>
    <w:rsid w:val="00E34F70"/>
    <w:rsid w:val="00EC11C6"/>
    <w:rsid w:val="00F057E2"/>
    <w:rsid w:val="00F23B49"/>
    <w:rsid w:val="00F4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1103"/>
    <w:pPr>
      <w:widowControl w:val="0"/>
      <w:jc w:val="both"/>
    </w:pPr>
    <w:rPr>
      <w:rFonts w:ascii="Times New Roman" w:eastAsia="宋体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2FC3"/>
    <w:pPr>
      <w:keepNext/>
      <w:keepLines/>
      <w:spacing w:before="480" w:after="80" w:line="278" w:lineRule="auto"/>
      <w:jc w:val="left"/>
      <w:outlineLvl w:val="0"/>
    </w:pPr>
    <w:rPr>
      <w:rFonts w:ascii="等线 Light" w:eastAsia="等线 Light" w:hAnsi="等线 Light" w:cs="等线 Light"/>
      <w:color w:val="0F476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2FC3"/>
    <w:pPr>
      <w:keepNext/>
      <w:keepLines/>
      <w:spacing w:before="160" w:after="80" w:line="278" w:lineRule="auto"/>
      <w:jc w:val="left"/>
      <w:outlineLvl w:val="1"/>
    </w:pPr>
    <w:rPr>
      <w:rFonts w:ascii="等线 Light" w:eastAsia="等线 Light" w:hAnsi="等线 Light" w:cs="等线 Light"/>
      <w:color w:val="0F476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2FC3"/>
    <w:pPr>
      <w:keepNext/>
      <w:keepLines/>
      <w:spacing w:before="160" w:after="80" w:line="278" w:lineRule="auto"/>
      <w:jc w:val="left"/>
      <w:outlineLvl w:val="2"/>
    </w:pPr>
    <w:rPr>
      <w:rFonts w:ascii="等线 Light" w:eastAsia="等线 Light" w:hAnsi="等线 Light" w:cs="等线 Light"/>
      <w:color w:val="0F476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2FC3"/>
    <w:pPr>
      <w:keepNext/>
      <w:keepLines/>
      <w:spacing w:before="80" w:after="40" w:line="278" w:lineRule="auto"/>
      <w:jc w:val="left"/>
      <w:outlineLvl w:val="3"/>
    </w:pPr>
    <w:rPr>
      <w:rFonts w:ascii="等线" w:eastAsia="等线" w:hAnsi="等线" w:cs="等线"/>
      <w:color w:val="0F476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2FC3"/>
    <w:pPr>
      <w:keepNext/>
      <w:keepLines/>
      <w:spacing w:before="80" w:after="40" w:line="278" w:lineRule="auto"/>
      <w:jc w:val="left"/>
      <w:outlineLvl w:val="4"/>
    </w:pPr>
    <w:rPr>
      <w:rFonts w:ascii="等线" w:eastAsia="等线" w:hAnsi="等线" w:cs="等线"/>
      <w:color w:val="0F476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2FC3"/>
    <w:pPr>
      <w:keepNext/>
      <w:keepLines/>
      <w:spacing w:before="40" w:line="278" w:lineRule="auto"/>
      <w:jc w:val="left"/>
      <w:outlineLvl w:val="5"/>
    </w:pPr>
    <w:rPr>
      <w:rFonts w:ascii="等线" w:eastAsia="等线" w:hAnsi="等线" w:cs="等线"/>
      <w:b/>
      <w:bCs/>
      <w:color w:val="0F476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2FC3"/>
    <w:pPr>
      <w:keepNext/>
      <w:keepLines/>
      <w:spacing w:before="40" w:line="278" w:lineRule="auto"/>
      <w:jc w:val="left"/>
      <w:outlineLvl w:val="6"/>
    </w:pPr>
    <w:rPr>
      <w:rFonts w:ascii="等线" w:eastAsia="等线" w:hAnsi="等线" w:cs="等线"/>
      <w:b/>
      <w:bCs/>
      <w:color w:val="59595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2FC3"/>
    <w:pPr>
      <w:keepNext/>
      <w:keepLines/>
      <w:spacing w:line="278" w:lineRule="auto"/>
      <w:jc w:val="left"/>
      <w:outlineLvl w:val="7"/>
    </w:pPr>
    <w:rPr>
      <w:rFonts w:ascii="等线" w:eastAsia="等线" w:hAnsi="等线" w:cs="等线"/>
      <w:color w:val="595959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2FC3"/>
    <w:pPr>
      <w:keepNext/>
      <w:keepLines/>
      <w:spacing w:line="278" w:lineRule="auto"/>
      <w:jc w:val="left"/>
      <w:outlineLvl w:val="8"/>
    </w:pPr>
    <w:rPr>
      <w:rFonts w:ascii="等线" w:eastAsia="等线 Light" w:hAnsi="等线" w:cs="等线"/>
      <w:color w:val="595959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2FC3"/>
    <w:rPr>
      <w:rFonts w:ascii="等线 Light" w:eastAsia="等线 Light" w:hAnsi="等线 Light" w:cs="等线 Light"/>
      <w:color w:val="0F476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2FC3"/>
    <w:rPr>
      <w:rFonts w:ascii="等线 Light" w:eastAsia="等线 Light" w:hAnsi="等线 Light" w:cs="等线 Light"/>
      <w:color w:val="0F476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2FC3"/>
    <w:rPr>
      <w:rFonts w:ascii="等线 Light" w:eastAsia="等线 Light" w:hAnsi="等线 Light" w:cs="等线 Light"/>
      <w:color w:val="0F476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2FC3"/>
    <w:rPr>
      <w:color w:val="0F476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02FC3"/>
    <w:rPr>
      <w:color w:val="0F476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02FC3"/>
    <w:rPr>
      <w:b/>
      <w:bCs/>
      <w:color w:val="0F476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02FC3"/>
    <w:rPr>
      <w:b/>
      <w:bCs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02FC3"/>
    <w:rPr>
      <w:color w:val="595959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02FC3"/>
    <w:rPr>
      <w:rFonts w:eastAsia="等线 Light"/>
      <w:color w:val="595959"/>
    </w:rPr>
  </w:style>
  <w:style w:type="paragraph" w:styleId="Title">
    <w:name w:val="Title"/>
    <w:basedOn w:val="Normal"/>
    <w:next w:val="Normal"/>
    <w:link w:val="TitleChar"/>
    <w:uiPriority w:val="99"/>
    <w:qFormat/>
    <w:rsid w:val="00C02FC3"/>
    <w:pPr>
      <w:spacing w:after="80"/>
      <w:jc w:val="center"/>
    </w:pPr>
    <w:rPr>
      <w:rFonts w:ascii="等线 Light" w:eastAsia="等线 Light" w:hAnsi="等线 Light" w:cs="等线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C02FC3"/>
    <w:rPr>
      <w:rFonts w:ascii="等线 Light" w:eastAsia="等线 Light" w:hAnsi="等线 Light" w:cs="等线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C02FC3"/>
    <w:pPr>
      <w:numPr>
        <w:ilvl w:val="1"/>
      </w:numPr>
      <w:spacing w:after="160" w:line="278" w:lineRule="auto"/>
      <w:jc w:val="center"/>
    </w:pPr>
    <w:rPr>
      <w:rFonts w:ascii="等线 Light" w:eastAsia="等线 Light" w:hAnsi="等线 Light" w:cs="等线 Light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02FC3"/>
    <w:rPr>
      <w:rFonts w:ascii="等线 Light" w:eastAsia="等线 Light" w:hAnsi="等线 Light" w:cs="等线 Light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C02FC3"/>
    <w:pPr>
      <w:spacing w:before="160" w:after="160" w:line="278" w:lineRule="auto"/>
      <w:jc w:val="center"/>
    </w:pPr>
    <w:rPr>
      <w:rFonts w:ascii="等线" w:eastAsia="等线" w:hAnsi="等线" w:cs="等线"/>
      <w:i/>
      <w:iCs/>
      <w:color w:val="40404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locked/>
    <w:rsid w:val="00C02FC3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C02FC3"/>
    <w:pPr>
      <w:spacing w:after="160" w:line="278" w:lineRule="auto"/>
      <w:ind w:left="720"/>
      <w:jc w:val="left"/>
    </w:pPr>
    <w:rPr>
      <w:rFonts w:ascii="等线" w:eastAsia="等线" w:hAnsi="等线" w:cs="等线"/>
      <w:sz w:val="22"/>
      <w:szCs w:val="22"/>
    </w:rPr>
  </w:style>
  <w:style w:type="character" w:styleId="IntenseEmphasis">
    <w:name w:val="Intense Emphasis"/>
    <w:basedOn w:val="DefaultParagraphFont"/>
    <w:uiPriority w:val="99"/>
    <w:qFormat/>
    <w:rsid w:val="00C02FC3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02FC3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等线" w:eastAsia="等线" w:hAnsi="等线" w:cs="等线"/>
      <w:i/>
      <w:iCs/>
      <w:color w:val="0F476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02FC3"/>
    <w:rPr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C02FC3"/>
    <w:rPr>
      <w:b/>
      <w:bCs/>
      <w:smallCaps/>
      <w:color w:val="0F4761"/>
      <w:spacing w:val="5"/>
    </w:rPr>
  </w:style>
  <w:style w:type="paragraph" w:customStyle="1" w:styleId="a">
    <w:name w:val="封面标准名称"/>
    <w:uiPriority w:val="99"/>
    <w:rsid w:val="00BD1103"/>
    <w:pPr>
      <w:framePr w:w="9638" w:h="6917" w:hRule="exact" w:wrap="auto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黑体"/>
      <w:kern w:val="0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34</Words>
  <Characters>198</Characters>
  <Application>Microsoft Office Outlook</Application>
  <DocSecurity>0</DocSecurity>
  <Lines>0</Lines>
  <Paragraphs>0</Paragraphs>
  <ScaleCrop>false</ScaleCrop>
  <Company>CQXH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附件9：</dc:title>
  <dc:subject/>
  <dc:creator>Moon</dc:creator>
  <cp:keywords/>
  <dc:description/>
  <cp:lastModifiedBy>廖昌祥</cp:lastModifiedBy>
  <cp:revision>5</cp:revision>
  <dcterms:created xsi:type="dcterms:W3CDTF">2025-04-29T01:29:00Z</dcterms:created>
  <dcterms:modified xsi:type="dcterms:W3CDTF">2025-04-29T07:08:00Z</dcterms:modified>
</cp:coreProperties>
</file>